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42" w:rsidRDefault="007F631E">
      <w:pPr>
        <w:spacing w:before="60" w:after="0" w:line="30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SƠ YẾU LÝ LỊCH</w:t>
      </w:r>
    </w:p>
    <w:p w:rsidR="00AF2742" w:rsidRDefault="00AF2742">
      <w:pPr>
        <w:spacing w:before="60" w:after="0" w:line="30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AF2742" w:rsidRDefault="007F631E" w:rsidP="00FD04A9">
      <w:pPr>
        <w:spacing w:before="60" w:after="0" w:line="30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Ông TRẦN ANH TUẤN -Thành viên Ban kiểm soát</w:t>
      </w:r>
    </w:p>
    <w:p w:rsidR="00AF2742" w:rsidRDefault="00AF2742">
      <w:pPr>
        <w:spacing w:before="60" w:after="0" w:line="300" w:lineRule="auto"/>
        <w:ind w:left="643"/>
        <w:jc w:val="both"/>
        <w:rPr>
          <w:rFonts w:ascii="Times New Roman" w:eastAsia="Times New Roman" w:hAnsi="Times New Roman" w:cs="Times New Roman"/>
          <w:b/>
        </w:rPr>
      </w:pP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Họ và tên: </w:t>
      </w:r>
      <w:r>
        <w:rPr>
          <w:rFonts w:ascii="Times New Roman" w:eastAsia="Times New Roman" w:hAnsi="Times New Roman" w:cs="Times New Roman"/>
          <w:b/>
          <w:sz w:val="26"/>
        </w:rPr>
        <w:t>TRẦN ANH TUẤN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Giới tính: Nam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Ngày tháng năm sinh: 23/4/1974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Nơi sinh: TP. Hạ Long, tỉnh Quảng Ninh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Số CMND: 023320049; Nơi cấp: CA TP.HCM;  Cấp ngày: 30/3/2006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Quốc tịch: Việt Nam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Dân tộc: Kinh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Địa chỉ thường trú: 100 Hoa Lan, P.2, Quận Phú Nhuận, TP. HCM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Chỗ ở hiện tại: 100 Hoa Lan, P.2, Quận Phú Nhuận, TP. HCM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Số điện thoại liên lạc ở cơ quan: 04.2201147</w:t>
      </w:r>
    </w:p>
    <w:p w:rsidR="00AF2742" w:rsidRPr="00F177AF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 w:rsidRPr="00F177AF">
        <w:rPr>
          <w:rFonts w:ascii="Times New Roman" w:eastAsia="Times New Roman" w:hAnsi="Times New Roman" w:cs="Times New Roman"/>
          <w:sz w:val="26"/>
        </w:rPr>
        <w:t>Trình độ văn hoá: 12/12</w:t>
      </w:r>
    </w:p>
    <w:p w:rsidR="00AF2742" w:rsidRPr="00F177AF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 w:rsidRPr="00F177AF">
        <w:rPr>
          <w:rFonts w:ascii="Times New Roman" w:eastAsia="Times New Roman" w:hAnsi="Times New Roman" w:cs="Times New Roman"/>
          <w:sz w:val="26"/>
        </w:rPr>
        <w:t>Trình độ chuyên môn: Cử nhân Kinh tế - chuyên ngành tài chính Doanh nghiệp</w:t>
      </w:r>
    </w:p>
    <w:p w:rsidR="00AF2742" w:rsidRPr="0090388D" w:rsidRDefault="007F631E" w:rsidP="0090388D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 w:rsidRPr="0090388D">
        <w:rPr>
          <w:rFonts w:ascii="Times New Roman" w:eastAsia="Times New Roman" w:hAnsi="Times New Roman" w:cs="Times New Roman"/>
          <w:sz w:val="26"/>
        </w:rPr>
        <w:t>Quá trình công tác:</w:t>
      </w:r>
    </w:p>
    <w:p w:rsidR="00AF2742" w:rsidRPr="00F177AF" w:rsidRDefault="007F631E" w:rsidP="00F177AF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 w:rsidRPr="00F177AF">
        <w:rPr>
          <w:rFonts w:ascii="Times New Roman" w:eastAsia="Times New Roman" w:hAnsi="Times New Roman" w:cs="Times New Roman"/>
          <w:sz w:val="26"/>
        </w:rPr>
        <w:t>Từ 1997-2005: Kế toán trưởng, Công ty TNHH Hoàng Long</w:t>
      </w:r>
    </w:p>
    <w:p w:rsidR="00AF2742" w:rsidRPr="00F177AF" w:rsidRDefault="007F631E" w:rsidP="00F177AF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 w:rsidRPr="00F177AF">
        <w:rPr>
          <w:rFonts w:ascii="Times New Roman" w:eastAsia="Times New Roman" w:hAnsi="Times New Roman" w:cs="Times New Roman"/>
          <w:sz w:val="26"/>
        </w:rPr>
        <w:t>Từ 2006-06/2007: Kế toán trưởng, Công ty TNHH TungSinh</w:t>
      </w:r>
    </w:p>
    <w:p w:rsidR="00AF2742" w:rsidRPr="00F177AF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 w:rsidRPr="00F177AF">
        <w:rPr>
          <w:rFonts w:ascii="Times New Roman" w:eastAsia="Times New Roman" w:hAnsi="Times New Roman" w:cs="Times New Roman"/>
          <w:sz w:val="26"/>
        </w:rPr>
        <w:t>Từ 07/2007 – 05/2010: Trưởng phòng Đầu tư –Tài chính, Công ty Cổ phần Miền Đông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 w:rsidRPr="00F177AF">
        <w:rPr>
          <w:rFonts w:ascii="Times New Roman" w:eastAsia="Times New Roman" w:hAnsi="Times New Roman" w:cs="Times New Roman"/>
          <w:sz w:val="26"/>
        </w:rPr>
        <w:t>Từ tháng 5/2008 đến nay</w:t>
      </w:r>
      <w:r>
        <w:rPr>
          <w:rFonts w:ascii="Times New Roman" w:eastAsia="Times New Roman" w:hAnsi="Times New Roman" w:cs="Times New Roman"/>
          <w:sz w:val="26"/>
        </w:rPr>
        <w:t>: Thành viên Ban kiểm soát, Công ty CPPT Điện lực Việt Nam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 w:rsidRPr="0090388D">
        <w:rPr>
          <w:rFonts w:ascii="Times New Roman" w:eastAsia="Times New Roman" w:hAnsi="Times New Roman" w:cs="Times New Roman"/>
          <w:sz w:val="26"/>
        </w:rPr>
        <w:t>Từ tháng 5/2010 đến 5/2013</w:t>
      </w:r>
      <w:r>
        <w:rPr>
          <w:rFonts w:ascii="Times New Roman" w:eastAsia="Times New Roman" w:hAnsi="Times New Roman" w:cs="Times New Roman"/>
          <w:sz w:val="26"/>
        </w:rPr>
        <w:t>: Thành viên HĐQT kiêm Trưởng phòng Đầu tư - Tài chính, Công ty CP Miền Đông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 w:rsidRPr="0090388D">
        <w:rPr>
          <w:rFonts w:ascii="Times New Roman" w:eastAsia="Times New Roman" w:hAnsi="Times New Roman" w:cs="Times New Roman"/>
          <w:sz w:val="26"/>
        </w:rPr>
        <w:t>Từ tháng 6/2013 đến 6/2014</w:t>
      </w:r>
      <w:r>
        <w:rPr>
          <w:rFonts w:ascii="Times New Roman" w:eastAsia="Times New Roman" w:hAnsi="Times New Roman" w:cs="Times New Roman"/>
          <w:sz w:val="26"/>
        </w:rPr>
        <w:t>: Thành viên HĐQT kiêm Phó TGĐ Công ty CP Miền Đông.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 w:rsidRPr="0090388D">
        <w:rPr>
          <w:rFonts w:ascii="Times New Roman" w:eastAsia="Times New Roman" w:hAnsi="Times New Roman" w:cs="Times New Roman"/>
          <w:sz w:val="26"/>
        </w:rPr>
        <w:t>Từ tháng 7/2014 đến nay</w:t>
      </w:r>
      <w:r>
        <w:rPr>
          <w:rFonts w:ascii="Times New Roman" w:eastAsia="Times New Roman" w:hAnsi="Times New Roman" w:cs="Times New Roman"/>
          <w:sz w:val="26"/>
        </w:rPr>
        <w:t xml:space="preserve"> TV.HĐQT Công ty CP Miền Đông, Tổng Giám đốc Công ty cổ phần Thủy điện Đa Dâng 3.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Chức vụ hiện đang nắm giữ tại tổ chức phát hành: Thành viên Ban kiểm soát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Chức vụ hiện đang nắm giữ ở các tổ chức khác: TV HĐQT Công ty CP Miền Đông, Tổng Giám đốc Công ty cổ phần Thủy điện Đa Dâng 3.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Số cổ phần đại diện sở hữu: Không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Số cổ phần cá nhân sở hữu: Không</w:t>
      </w:r>
    </w:p>
    <w:p w:rsidR="00AF2742" w:rsidRPr="0090388D" w:rsidRDefault="007F631E" w:rsidP="0090388D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 w:rsidRPr="0090388D">
        <w:rPr>
          <w:rFonts w:ascii="Times New Roman" w:eastAsia="Times New Roman" w:hAnsi="Times New Roman" w:cs="Times New Roman"/>
          <w:sz w:val="26"/>
        </w:rPr>
        <w:t>Những người có liên quan nắm giữ cùng cổ phiếu:</w:t>
      </w:r>
      <w:r w:rsidR="00670BDE" w:rsidRPr="0090388D">
        <w:rPr>
          <w:rFonts w:ascii="Times New Roman" w:eastAsia="Times New Roman" w:hAnsi="Times New Roman" w:cs="Times New Roman"/>
          <w:sz w:val="26"/>
        </w:rPr>
        <w:t xml:space="preserve"> Không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Hành vi vi phạm pháp luật: Không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Quyền lợi mâu thuẫn với Công ty: Không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Những khoản nợ đối với Công ty: Không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Lợi ích có liên quan đối với Công ty: Thù lao Ban kiểm soát.</w:t>
      </w:r>
    </w:p>
    <w:p w:rsidR="00AF2742" w:rsidRDefault="007F631E">
      <w:pPr>
        <w:numPr>
          <w:ilvl w:val="0"/>
          <w:numId w:val="1"/>
        </w:numPr>
        <w:spacing w:before="60" w:after="0" w:line="30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Những người có liên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quan: Không</w:t>
      </w:r>
    </w:p>
    <w:p w:rsidR="00AF2742" w:rsidRDefault="00AF2742">
      <w:pPr>
        <w:spacing w:before="60" w:after="0" w:line="300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</w:p>
    <w:p w:rsidR="00AF2742" w:rsidRDefault="00AF2742">
      <w:pPr>
        <w:spacing w:before="60" w:after="0" w:line="300" w:lineRule="auto"/>
        <w:rPr>
          <w:rFonts w:ascii="Times New Roman" w:eastAsia="Times New Roman" w:hAnsi="Times New Roman" w:cs="Times New Roman"/>
          <w:sz w:val="26"/>
        </w:rPr>
      </w:pPr>
    </w:p>
    <w:p w:rsidR="00AF2742" w:rsidRDefault="00AF2742">
      <w:pPr>
        <w:spacing w:before="60" w:after="0" w:line="300" w:lineRule="auto"/>
        <w:rPr>
          <w:rFonts w:ascii="Times New Roman" w:eastAsia="Times New Roman" w:hAnsi="Times New Roman" w:cs="Times New Roman"/>
          <w:sz w:val="26"/>
        </w:rPr>
      </w:pPr>
    </w:p>
    <w:p w:rsidR="00AF2742" w:rsidRDefault="00AF27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AF2742" w:rsidSect="0087456D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F5" w:rsidRDefault="00721DF5" w:rsidP="00067368">
      <w:pPr>
        <w:spacing w:after="0" w:line="240" w:lineRule="auto"/>
      </w:pPr>
      <w:r>
        <w:separator/>
      </w:r>
    </w:p>
  </w:endnote>
  <w:endnote w:type="continuationSeparator" w:id="0">
    <w:p w:rsidR="00721DF5" w:rsidRDefault="00721DF5" w:rsidP="0006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76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368" w:rsidRDefault="000673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368" w:rsidRDefault="00067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F5" w:rsidRDefault="00721DF5" w:rsidP="00067368">
      <w:pPr>
        <w:spacing w:after="0" w:line="240" w:lineRule="auto"/>
      </w:pPr>
      <w:r>
        <w:separator/>
      </w:r>
    </w:p>
  </w:footnote>
  <w:footnote w:type="continuationSeparator" w:id="0">
    <w:p w:rsidR="00721DF5" w:rsidRDefault="00721DF5" w:rsidP="00067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33A84"/>
    <w:multiLevelType w:val="multilevel"/>
    <w:tmpl w:val="1EB6B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742"/>
    <w:rsid w:val="00067368"/>
    <w:rsid w:val="000F1CE2"/>
    <w:rsid w:val="0016537C"/>
    <w:rsid w:val="0037029C"/>
    <w:rsid w:val="004703D2"/>
    <w:rsid w:val="005C22DE"/>
    <w:rsid w:val="00625D50"/>
    <w:rsid w:val="00670BDE"/>
    <w:rsid w:val="00721DF5"/>
    <w:rsid w:val="007F631E"/>
    <w:rsid w:val="00833AEB"/>
    <w:rsid w:val="00870882"/>
    <w:rsid w:val="0087456D"/>
    <w:rsid w:val="0090388D"/>
    <w:rsid w:val="009C251A"/>
    <w:rsid w:val="00AF2742"/>
    <w:rsid w:val="00B75456"/>
    <w:rsid w:val="00F177AF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368"/>
  </w:style>
  <w:style w:type="paragraph" w:styleId="Footer">
    <w:name w:val="footer"/>
    <w:basedOn w:val="Normal"/>
    <w:link w:val="FooterChar"/>
    <w:uiPriority w:val="99"/>
    <w:unhideWhenUsed/>
    <w:rsid w:val="00067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Mobile:0983500248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Acer</cp:lastModifiedBy>
  <cp:revision>17</cp:revision>
  <cp:lastPrinted>2015-04-20T07:06:00Z</cp:lastPrinted>
  <dcterms:created xsi:type="dcterms:W3CDTF">2015-04-20T03:43:00Z</dcterms:created>
  <dcterms:modified xsi:type="dcterms:W3CDTF">2015-04-21T03:34:00Z</dcterms:modified>
</cp:coreProperties>
</file>